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ACC" w:rsidRDefault="00003ACC" w:rsidP="00003ACC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003ACC">
        <w:rPr>
          <w:b/>
          <w:color w:val="000000"/>
          <w:sz w:val="28"/>
          <w:szCs w:val="28"/>
          <w:lang w:val="uk-UA"/>
        </w:rPr>
        <w:t xml:space="preserve">Інформація про загальну кількість акцій та загальну кількість голосуючих акцій </w:t>
      </w:r>
      <w:proofErr w:type="spellStart"/>
      <w:r w:rsidRPr="00003ACC">
        <w:rPr>
          <w:b/>
          <w:color w:val="000000"/>
          <w:sz w:val="28"/>
          <w:szCs w:val="28"/>
          <w:lang w:val="uk-UA"/>
        </w:rPr>
        <w:t>ПрАТ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«</w:t>
      </w:r>
      <w:r w:rsidRPr="00003ACC">
        <w:rPr>
          <w:b/>
          <w:color w:val="000000"/>
          <w:sz w:val="28"/>
          <w:szCs w:val="28"/>
          <w:lang w:val="uk-UA"/>
        </w:rPr>
        <w:t>НЕРУХОМІСТЬ СТОЛИЦІ</w:t>
      </w:r>
      <w:r>
        <w:rPr>
          <w:b/>
          <w:color w:val="000000"/>
          <w:sz w:val="28"/>
          <w:szCs w:val="28"/>
          <w:lang w:val="uk-UA"/>
        </w:rPr>
        <w:t>»</w:t>
      </w:r>
    </w:p>
    <w:p w:rsidR="00003ACC" w:rsidRPr="00003ACC" w:rsidRDefault="00003ACC" w:rsidP="00003ACC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003ACC">
        <w:rPr>
          <w:b/>
          <w:color w:val="000000"/>
          <w:sz w:val="28"/>
          <w:szCs w:val="28"/>
          <w:lang w:val="uk-UA"/>
        </w:rPr>
        <w:t xml:space="preserve"> станом на 25.03.2019р.</w:t>
      </w:r>
    </w:p>
    <w:p w:rsidR="00003ACC" w:rsidRPr="00B427CE" w:rsidRDefault="00003ACC" w:rsidP="00003ACC">
      <w:pPr>
        <w:pStyle w:val="a3"/>
        <w:spacing w:line="285" w:lineRule="atLeast"/>
        <w:jc w:val="both"/>
        <w:rPr>
          <w:color w:val="000000"/>
          <w:sz w:val="28"/>
          <w:szCs w:val="28"/>
          <w:lang w:val="uk-UA"/>
        </w:rPr>
      </w:pPr>
      <w:r w:rsidRPr="00B427CE">
        <w:rPr>
          <w:color w:val="000000"/>
          <w:sz w:val="28"/>
          <w:szCs w:val="28"/>
          <w:lang w:val="uk-UA"/>
        </w:rPr>
        <w:t xml:space="preserve">За даними Переліку акціонерів, яким надсилатиметься письмове повідомлення про проведення Загальних зборів акціонерів станом на </w:t>
      </w:r>
      <w:r>
        <w:rPr>
          <w:color w:val="000000"/>
          <w:sz w:val="28"/>
          <w:szCs w:val="28"/>
          <w:lang w:val="uk-UA"/>
        </w:rPr>
        <w:t>25.03</w:t>
      </w:r>
      <w:r w:rsidRPr="00B427CE">
        <w:rPr>
          <w:color w:val="000000"/>
          <w:sz w:val="28"/>
          <w:szCs w:val="28"/>
          <w:lang w:val="uk-UA"/>
        </w:rPr>
        <w:t>.2019 року, наданого</w:t>
      </w:r>
      <w:r>
        <w:rPr>
          <w:color w:val="000000"/>
          <w:sz w:val="28"/>
          <w:szCs w:val="28"/>
          <w:lang w:val="uk-UA"/>
        </w:rPr>
        <w:t xml:space="preserve"> Центральним депозитарієм (ПАТ «</w:t>
      </w:r>
      <w:r w:rsidRPr="00B427CE">
        <w:rPr>
          <w:color w:val="000000"/>
          <w:sz w:val="28"/>
          <w:szCs w:val="28"/>
          <w:lang w:val="uk-UA"/>
        </w:rPr>
        <w:t>НАЦІОНАЛЬНИЙ ДЕПОЗИТАРІЙ УКРАЇНИ</w:t>
      </w:r>
      <w:r>
        <w:rPr>
          <w:color w:val="000000"/>
          <w:sz w:val="28"/>
          <w:szCs w:val="28"/>
          <w:lang w:val="uk-UA"/>
        </w:rPr>
        <w:t>»</w:t>
      </w:r>
      <w:r w:rsidRPr="00B427CE">
        <w:rPr>
          <w:color w:val="000000"/>
          <w:sz w:val="28"/>
          <w:szCs w:val="28"/>
          <w:lang w:val="uk-UA"/>
        </w:rPr>
        <w:t>:</w:t>
      </w:r>
    </w:p>
    <w:p w:rsidR="00003ACC" w:rsidRDefault="00650C8F" w:rsidP="00003ACC">
      <w:pPr>
        <w:pStyle w:val="a3"/>
        <w:numPr>
          <w:ilvl w:val="0"/>
          <w:numId w:val="1"/>
        </w:numPr>
        <w:spacing w:line="285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Загальна кількість акцій </w:t>
      </w:r>
      <w:proofErr w:type="spellStart"/>
      <w:r>
        <w:rPr>
          <w:color w:val="000000"/>
          <w:sz w:val="28"/>
          <w:szCs w:val="28"/>
          <w:lang w:val="uk-UA"/>
        </w:rPr>
        <w:t>ПрАТ</w:t>
      </w:r>
      <w:proofErr w:type="spellEnd"/>
      <w:r>
        <w:rPr>
          <w:color w:val="000000"/>
          <w:sz w:val="28"/>
          <w:szCs w:val="28"/>
          <w:lang w:val="uk-UA"/>
        </w:rPr>
        <w:t xml:space="preserve"> «</w:t>
      </w:r>
      <w:r w:rsidR="00003ACC" w:rsidRPr="00B427CE">
        <w:rPr>
          <w:color w:val="000000"/>
          <w:sz w:val="28"/>
          <w:szCs w:val="28"/>
          <w:lang w:val="uk-UA"/>
        </w:rPr>
        <w:t>НЕРУХОМІСТЬ СТОЛИЦІ</w:t>
      </w:r>
      <w:r>
        <w:rPr>
          <w:color w:val="000000"/>
          <w:sz w:val="28"/>
          <w:szCs w:val="28"/>
          <w:lang w:val="uk-UA"/>
        </w:rPr>
        <w:t>»</w:t>
      </w:r>
      <w:r w:rsidR="00003ACC" w:rsidRPr="00B427CE">
        <w:rPr>
          <w:color w:val="000000"/>
          <w:sz w:val="28"/>
          <w:szCs w:val="28"/>
          <w:lang w:val="uk-UA"/>
        </w:rPr>
        <w:t xml:space="preserve"> -  103037100 штук.</w:t>
      </w:r>
    </w:p>
    <w:p w:rsidR="00003ACC" w:rsidRPr="00B427CE" w:rsidRDefault="00003ACC" w:rsidP="00003ACC">
      <w:pPr>
        <w:pStyle w:val="a3"/>
        <w:numPr>
          <w:ilvl w:val="0"/>
          <w:numId w:val="1"/>
        </w:numPr>
        <w:spacing w:line="285" w:lineRule="atLeast"/>
        <w:jc w:val="both"/>
        <w:rPr>
          <w:color w:val="000000"/>
          <w:sz w:val="28"/>
          <w:szCs w:val="28"/>
          <w:lang w:val="uk-UA"/>
        </w:rPr>
      </w:pPr>
      <w:r w:rsidRPr="00B427CE">
        <w:rPr>
          <w:color w:val="000000"/>
          <w:sz w:val="28"/>
          <w:szCs w:val="28"/>
          <w:lang w:val="uk-UA"/>
        </w:rPr>
        <w:t>Загальна к</w:t>
      </w:r>
      <w:r w:rsidR="00650C8F">
        <w:rPr>
          <w:color w:val="000000"/>
          <w:sz w:val="28"/>
          <w:szCs w:val="28"/>
          <w:lang w:val="uk-UA"/>
        </w:rPr>
        <w:t xml:space="preserve">ількість голосуючих акцій </w:t>
      </w:r>
      <w:proofErr w:type="spellStart"/>
      <w:r w:rsidR="00650C8F">
        <w:rPr>
          <w:color w:val="000000"/>
          <w:sz w:val="28"/>
          <w:szCs w:val="28"/>
          <w:lang w:val="uk-UA"/>
        </w:rPr>
        <w:t>ПрАТ</w:t>
      </w:r>
      <w:proofErr w:type="spellEnd"/>
      <w:r w:rsidR="00650C8F">
        <w:rPr>
          <w:color w:val="000000"/>
          <w:sz w:val="28"/>
          <w:szCs w:val="28"/>
          <w:lang w:val="uk-UA"/>
        </w:rPr>
        <w:t xml:space="preserve"> «НЕРУХОМІСТЬ СТОЛИЦІ»</w:t>
      </w:r>
      <w:bookmarkStart w:id="0" w:name="_GoBack"/>
      <w:bookmarkEnd w:id="0"/>
      <w:r w:rsidRPr="00B427CE">
        <w:rPr>
          <w:color w:val="000000"/>
          <w:sz w:val="28"/>
          <w:szCs w:val="28"/>
          <w:lang w:val="uk-UA"/>
        </w:rPr>
        <w:t xml:space="preserve"> - 100542635 штук.</w:t>
      </w:r>
    </w:p>
    <w:p w:rsidR="00003ACC" w:rsidRPr="00B427CE" w:rsidRDefault="00003ACC" w:rsidP="00003ACC">
      <w:pPr>
        <w:pStyle w:val="a3"/>
        <w:spacing w:line="285" w:lineRule="atLeast"/>
        <w:ind w:left="360"/>
        <w:jc w:val="both"/>
        <w:rPr>
          <w:color w:val="000000"/>
          <w:sz w:val="28"/>
          <w:szCs w:val="28"/>
          <w:lang w:val="uk-UA"/>
        </w:rPr>
      </w:pPr>
    </w:p>
    <w:p w:rsidR="00BC00C2" w:rsidRDefault="00BC00C2"/>
    <w:sectPr w:rsidR="00BC0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A22F9"/>
    <w:multiLevelType w:val="hybridMultilevel"/>
    <w:tmpl w:val="FB302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CC"/>
    <w:rsid w:val="00003ACC"/>
    <w:rsid w:val="00650C8F"/>
    <w:rsid w:val="00BC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3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3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2019-03-28T13:29:00Z</dcterms:created>
  <dcterms:modified xsi:type="dcterms:W3CDTF">2019-03-28T13:33:00Z</dcterms:modified>
</cp:coreProperties>
</file>